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B28" w:rsidRPr="005A2B28" w:rsidRDefault="005A2B28" w:rsidP="005A2B28">
      <w:pPr>
        <w:shd w:val="clear" w:color="auto" w:fill="253975"/>
        <w:spacing w:after="0" w:line="360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4"/>
          <w:szCs w:val="24"/>
          <w:lang w:eastAsia="ru-RU"/>
        </w:rPr>
      </w:pPr>
      <w:bookmarkStart w:id="0" w:name="_GoBack"/>
      <w:bookmarkEnd w:id="0"/>
      <w:r w:rsidRPr="005A2B28">
        <w:rPr>
          <w:rFonts w:ascii="Arial" w:eastAsia="Times New Roman" w:hAnsi="Arial" w:cs="Arial"/>
          <w:b/>
          <w:bCs/>
          <w:caps/>
          <w:color w:val="FFFFFF"/>
          <w:kern w:val="36"/>
          <w:sz w:val="24"/>
          <w:szCs w:val="24"/>
          <w:lang w:eastAsia="ru-RU"/>
        </w:rPr>
        <w:t>"ПИСЬМО" МИНПРОСВЕЩЕНИЯ РОССИИ ОТ 17.11.2022 N 03-1889 "О НАПРАВЛЕНИИ ИНФОРМАЦИИ" (ВМЕСТЕ С "ИНФОРМАЦИОННО-РАЗЪЯСНИТЕЛЬНЫМ ПИСЬМОМ ОБ ОСНОВНЫХ ИЗМЕНЕНИЯХ, ВНЕСЕННЫХ В ФЕДЕРАЛЬНЫЙ ГОСУДАРСТВЕННЫЙ ОБРАЗОВАТЕЛЬНЫЙ СТАНДАРТ СРЕДНЕГО ОБЩЕГО ОБРАЗОВАНИЯ, И ОРГАНИЗАЦИИ РАБОТЫ ПО ЕГО ВВЕДЕНИЮ")</w:t>
      </w:r>
    </w:p>
    <w:p w:rsidR="005A2B28" w:rsidRPr="005A2B28" w:rsidRDefault="005A2B28" w:rsidP="005A2B28">
      <w:pPr>
        <w:shd w:val="clear" w:color="auto" w:fill="EEEEEE"/>
        <w:spacing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1B6DFD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5981700" cy="1143000"/>
            <wp:effectExtent l="0" t="0" r="0" b="0"/>
            <wp:docPr id="3" name="Рисунок 3" descr="https://avatars.mds.yandex.net/get-adfox-content/2804317/220831_adfox_1298082_4071138.60da7b46971f08f9cd404d7c1a9f5897.gif/optimize.webp?webp=false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adfox-content/2804317/220831_adfox_1298082_4071138.60da7b46971f08f9cd404d7c1a9f5897.gif/optimize.webp?webp=false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B28" w:rsidRPr="005A2B28" w:rsidRDefault="005A2B28" w:rsidP="005A2B2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МИНИСТЕРСТВО ПРОСВЕЩЕНИЯ РОССИЙСКОЙ ФЕДЕРАЦИИ</w:t>
      </w:r>
    </w:p>
    <w:p w:rsidR="005A2B28" w:rsidRPr="005A2B28" w:rsidRDefault="005A2B28" w:rsidP="005A2B2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ДЕПАРТАМЕНТ ГОСУДАРСТВЕННОЙ ПОЛИТИКИ И УПРАВЛЕНИЯ В СФЕРЕ</w:t>
      </w:r>
      <w:r w:rsidRPr="005A2B2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ОБЩЕГО ОБРАЗОВАНИЯ</w:t>
      </w:r>
    </w:p>
    <w:p w:rsidR="005A2B28" w:rsidRPr="005A2B28" w:rsidRDefault="005A2B28" w:rsidP="005A2B2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ПИСЬМО</w:t>
      </w:r>
      <w:r w:rsidRPr="005A2B2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от 17 ноября 2022 г. N 03-1889</w:t>
      </w:r>
    </w:p>
    <w:p w:rsidR="005A2B28" w:rsidRDefault="005A2B28" w:rsidP="005A2B2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 НАПРАВЛЕНИИ ИНФОРМАЦИИ</w:t>
      </w:r>
    </w:p>
    <w:p w:rsidR="005A2B28" w:rsidRPr="005A2B28" w:rsidRDefault="005A2B28" w:rsidP="005A2B2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5A2B28" w:rsidRPr="005A2B28" w:rsidRDefault="005A2B28" w:rsidP="005A2B2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Департамент государственной политики и управления в сфере общего образования </w:t>
      </w:r>
      <w:proofErr w:type="spellStart"/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Минпросвещения</w:t>
      </w:r>
      <w:proofErr w:type="spellEnd"/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России направляет для использования в работе информационно-разъяснительное письмо об основных изменениях, внесенных в федеральный государственный образовательный стандарт среднего общего образования (утвержден приказом Министерства просвещения Российской Федерации от 12 августа 2022 г. N 732 "О внесении изменений в федеральный государственный образовательный стандарт среднего общего образования, утвержденный </w:t>
      </w:r>
      <w:hyperlink r:id="rId7" w:history="1">
        <w:r w:rsidRPr="005A2B28">
          <w:rPr>
            <w:rFonts w:ascii="Arial" w:eastAsia="Times New Roman" w:hAnsi="Arial" w:cs="Arial"/>
            <w:color w:val="1B6DFD"/>
            <w:sz w:val="24"/>
            <w:szCs w:val="24"/>
            <w:bdr w:val="none" w:sz="0" w:space="0" w:color="auto" w:frame="1"/>
            <w:lang w:eastAsia="ru-RU"/>
          </w:rPr>
          <w:t>приказом Министерства образования и науки</w:t>
        </w:r>
        <w:proofErr w:type="gramEnd"/>
        <w:r w:rsidRPr="005A2B28">
          <w:rPr>
            <w:rFonts w:ascii="Arial" w:eastAsia="Times New Roman" w:hAnsi="Arial" w:cs="Arial"/>
            <w:color w:val="1B6DFD"/>
            <w:sz w:val="24"/>
            <w:szCs w:val="24"/>
            <w:bdr w:val="none" w:sz="0" w:space="0" w:color="auto" w:frame="1"/>
            <w:lang w:eastAsia="ru-RU"/>
          </w:rPr>
          <w:t xml:space="preserve"> Российской Федерации от 17 мая 2012 г. N 413</w:t>
        </w:r>
      </w:hyperlink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" (зарегистрирован Минюстом России 12 сентября 2022 г., регистрационный N 70034) (далее - обновленный ФГОС СОО), план-график мероприятий </w:t>
      </w:r>
      <w:proofErr w:type="spellStart"/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Минпросвещения</w:t>
      </w:r>
      <w:proofErr w:type="spellEnd"/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России по введению обновленного ФГОС СОО, примерный план-график мероприятий введения обновленного ФГОС СОО субъекта Российской Федерации.</w:t>
      </w:r>
    </w:p>
    <w:p w:rsidR="005A2B28" w:rsidRPr="005A2B28" w:rsidRDefault="005A2B28" w:rsidP="005A2B28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Департамент просит довести прилагаемую информацию до сведения руководителей муниципальных органов управления образованием, руководителей общеобразовательных организаций.</w:t>
      </w:r>
    </w:p>
    <w:p w:rsidR="005A2B28" w:rsidRDefault="005A2B28" w:rsidP="005A2B28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5A2B28" w:rsidRDefault="005A2B28" w:rsidP="005A2B28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5A2B28" w:rsidRDefault="005A2B28" w:rsidP="005A2B28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5A2B28" w:rsidRDefault="005A2B28" w:rsidP="005A2B28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5A2B28" w:rsidRDefault="005A2B28" w:rsidP="005A2B28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5A2B28" w:rsidRDefault="005A2B28" w:rsidP="005A2B28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5A2B28" w:rsidRPr="005A2B28" w:rsidRDefault="005A2B28" w:rsidP="005A2B28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Директор Департамента</w:t>
      </w:r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М.А.КОСТЕНКО</w:t>
      </w:r>
    </w:p>
    <w:p w:rsidR="005A2B28" w:rsidRPr="005A2B28" w:rsidRDefault="005A2B28" w:rsidP="005A2B28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Приложение</w:t>
      </w:r>
    </w:p>
    <w:p w:rsidR="005A2B28" w:rsidRPr="005A2B28" w:rsidRDefault="005A2B28" w:rsidP="005A2B28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ИНФОРМАЦИОННО-РАЗЪЯСНИТЕЛЬНОЕ ПИСЬМО</w:t>
      </w:r>
      <w:r w:rsidRPr="005A2B2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ОБ ОСНОВНЫХ ИЗМЕНЕНИЯХ, ВНЕСЕННЫХ В ФЕДЕРАЛЬНЫЙ</w:t>
      </w:r>
      <w:r w:rsidRPr="005A2B2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ГОСУДАРСТВЕННЫЙ ОБРАЗОВАТЕЛЬНЫЙ СТАНДАРТ СРЕДНЕГО ОБЩЕГО</w:t>
      </w:r>
      <w:r w:rsidRPr="005A2B2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ОБРАЗОВАНИЯ, И ОРГАНИЗАЦИИ РАБОТЫ ПО ЕГО ВВЕДЕНИЮ</w:t>
      </w:r>
    </w:p>
    <w:p w:rsidR="005A2B28" w:rsidRPr="005A2B28" w:rsidRDefault="005A2B28" w:rsidP="005A2B2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Приказом Министерства просвещения Российской Федерации от 12 августа 2022 г. N 732 "О внесении изменений в федеральный государственный образовательный стандарт среднего общего образования", утвержденный </w:t>
      </w:r>
      <w:hyperlink r:id="rId8" w:history="1">
        <w:r w:rsidRPr="005A2B28">
          <w:rPr>
            <w:rFonts w:ascii="Arial" w:eastAsia="Times New Roman" w:hAnsi="Arial" w:cs="Arial"/>
            <w:color w:val="1B6DFD"/>
            <w:sz w:val="24"/>
            <w:szCs w:val="24"/>
            <w:bdr w:val="none" w:sz="0" w:space="0" w:color="auto" w:frame="1"/>
            <w:lang w:eastAsia="ru-RU"/>
          </w:rPr>
          <w:t>приказом Министерства образования и науки Российской Федерации от 17 мая 2012 г. N 413</w:t>
        </w:r>
      </w:hyperlink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" (зарегистрирован Минюстом России 12 сентября 2022 г., регистрационный N 70034) внесены изменения в федеральный государственный образовательный стандарт среднего общего образования (далее соответственно</w:t>
      </w:r>
      <w:proofErr w:type="gramEnd"/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- </w:t>
      </w:r>
      <w:proofErr w:type="gramStart"/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ФГОС, обновленный ФГОС СОО).</w:t>
      </w:r>
      <w:proofErr w:type="gramEnd"/>
    </w:p>
    <w:p w:rsidR="005A2B28" w:rsidRPr="005A2B28" w:rsidRDefault="005A2B28" w:rsidP="005A2B28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Целью информационно-разъяснительного письма является рассмотрение основных изменений, внесенных в </w:t>
      </w:r>
      <w:proofErr w:type="gramStart"/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обновленный</w:t>
      </w:r>
      <w:proofErr w:type="gramEnd"/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ФГОС СОО, особенностей организации образовательной деятельности при его реализации и перспектив их учета при организации образовательного процесса.</w:t>
      </w:r>
    </w:p>
    <w:p w:rsidR="005A2B28" w:rsidRPr="005A2B28" w:rsidRDefault="005A2B28" w:rsidP="005A2B28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Принцип преемственности начального общего, основного общего</w:t>
      </w:r>
      <w:r w:rsidRPr="005A2B2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и среднего общего образования</w:t>
      </w:r>
    </w:p>
    <w:p w:rsidR="005A2B28" w:rsidRPr="005A2B28" w:rsidRDefault="005A2B28" w:rsidP="005A2B28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При внесении изменений во ФГОС СОО реализовывался принцип единства образовательного пространства &lt;1&gt; и преемственности со ФГОС начального общего и основного общего образования &lt;2&gt;, </w:t>
      </w:r>
      <w:proofErr w:type="gramStart"/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выраженный</w:t>
      </w:r>
      <w:proofErr w:type="gramEnd"/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 том числе в детализированных требованиях к личностным, </w:t>
      </w:r>
      <w:proofErr w:type="spellStart"/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метапредметным</w:t>
      </w:r>
      <w:proofErr w:type="spellEnd"/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предметным результатам.</w:t>
      </w:r>
    </w:p>
    <w:p w:rsidR="005A2B28" w:rsidRPr="005A2B28" w:rsidRDefault="005A2B28" w:rsidP="005A2B28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--------------------------------</w:t>
      </w:r>
    </w:p>
    <w:p w:rsidR="005A2B28" w:rsidRDefault="005A2B28" w:rsidP="005A2B2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5A2B28" w:rsidRPr="005A2B28" w:rsidRDefault="005A2B28" w:rsidP="005A2B2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&lt;1&gt; Пункт 4 статьи 3 Федерального </w:t>
      </w:r>
      <w:hyperlink r:id="rId9" w:history="1">
        <w:r w:rsidRPr="005A2B28">
          <w:rPr>
            <w:rFonts w:ascii="Arial" w:eastAsia="Times New Roman" w:hAnsi="Arial" w:cs="Arial"/>
            <w:color w:val="1B6DFD"/>
            <w:sz w:val="24"/>
            <w:szCs w:val="24"/>
            <w:bdr w:val="none" w:sz="0" w:space="0" w:color="auto" w:frame="1"/>
            <w:lang w:eastAsia="ru-RU"/>
          </w:rPr>
          <w:t>закона от 29 декабря 2012 г. N 273-ФЗ</w:t>
        </w:r>
      </w:hyperlink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"Об образовании в Российской Федерации" (Собрание законодательства Российской Федерации, 2012, N 53, ст. 7598; 2022, N 39, ст. 6541).</w:t>
      </w:r>
    </w:p>
    <w:p w:rsidR="005A2B28" w:rsidRDefault="005A2B28" w:rsidP="005A2B2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5A2B28" w:rsidRPr="005A2B28" w:rsidRDefault="005A2B28" w:rsidP="005A2B2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&lt;2&gt; Федеральный государственный образовательный стандарт начального общего образования, утвержденный </w:t>
      </w:r>
      <w:hyperlink r:id="rId10" w:history="1">
        <w:r w:rsidRPr="005A2B28">
          <w:rPr>
            <w:rFonts w:ascii="Arial" w:eastAsia="Times New Roman" w:hAnsi="Arial" w:cs="Arial"/>
            <w:color w:val="1B6DFD"/>
            <w:sz w:val="24"/>
            <w:szCs w:val="24"/>
            <w:bdr w:val="none" w:sz="0" w:space="0" w:color="auto" w:frame="1"/>
            <w:lang w:eastAsia="ru-RU"/>
          </w:rPr>
          <w:t>приказом Министерства просвещения Российской Федерации от 31 мая 2021 г. N 286</w:t>
        </w:r>
      </w:hyperlink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(зарегистрирован Министерством юстиции Российской Федерации 5 июля 2021 г., регистрационный N 64100); Федеральный государственный образовательный стандарт основного общего образования, утвержденный </w:t>
      </w:r>
      <w:hyperlink r:id="rId11" w:history="1">
        <w:r w:rsidRPr="005A2B28">
          <w:rPr>
            <w:rFonts w:ascii="Arial" w:eastAsia="Times New Roman" w:hAnsi="Arial" w:cs="Arial"/>
            <w:color w:val="1B6DFD"/>
            <w:sz w:val="24"/>
            <w:szCs w:val="24"/>
            <w:bdr w:val="none" w:sz="0" w:space="0" w:color="auto" w:frame="1"/>
            <w:lang w:eastAsia="ru-RU"/>
          </w:rPr>
          <w:t xml:space="preserve">приказом Министерства просвещения Российской </w:t>
        </w:r>
        <w:r w:rsidRPr="005A2B28">
          <w:rPr>
            <w:rFonts w:ascii="Arial" w:eastAsia="Times New Roman" w:hAnsi="Arial" w:cs="Arial"/>
            <w:color w:val="1B6DFD"/>
            <w:sz w:val="24"/>
            <w:szCs w:val="24"/>
            <w:bdr w:val="none" w:sz="0" w:space="0" w:color="auto" w:frame="1"/>
            <w:lang w:eastAsia="ru-RU"/>
          </w:rPr>
          <w:t>Федерации от 31 мая 2021 г. N 287</w:t>
        </w:r>
      </w:hyperlink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(зарегистрирован Министерством юстиции Российской Федерации от 5 июля 2021 г., регистрационный N 64101).</w:t>
      </w:r>
    </w:p>
    <w:p w:rsidR="005A2B28" w:rsidRDefault="005A2B28" w:rsidP="005A2B28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5A2B28" w:rsidRPr="005A2B28" w:rsidRDefault="005A2B28" w:rsidP="005A2B28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Уточненные формулировки позволяют привести в соответствие образовательным программам содержание учебников и контрольно-измерительных материалов, используемых при проведении государственной итоговой аттестации (далее - ГИА).</w:t>
      </w:r>
    </w:p>
    <w:p w:rsidR="005A2B28" w:rsidRPr="005A2B28" w:rsidRDefault="005A2B28" w:rsidP="005A2B28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Содержание ФГОС СОО обновлено с учетом ведущих направлений научно-технологического развития страны, приоритетов государственной политики в области воспитания и образования.</w:t>
      </w:r>
    </w:p>
    <w:p w:rsidR="005A2B28" w:rsidRPr="005A2B28" w:rsidRDefault="005A2B28" w:rsidP="005A2B28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lastRenderedPageBreak/>
        <w:t>Организация образовательного процесса</w:t>
      </w:r>
      <w:r w:rsidRPr="005A2B2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 xml:space="preserve">в соответствии с </w:t>
      </w:r>
      <w:proofErr w:type="gramStart"/>
      <w:r w:rsidRPr="005A2B2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обновленным</w:t>
      </w:r>
      <w:proofErr w:type="gramEnd"/>
      <w:r w:rsidRPr="005A2B2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ФГОС СОО</w:t>
      </w:r>
    </w:p>
    <w:p w:rsidR="005A2B28" w:rsidRPr="005A2B28" w:rsidRDefault="005A2B28" w:rsidP="005A2B28">
      <w:pPr>
        <w:shd w:val="clear" w:color="auto" w:fill="FFFFFF"/>
        <w:spacing w:after="199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 учетом практики организации образовательного процесса реализацию образовательной программы среднего общего образования в соответствии с обновленным ФГОС СОО рекомендуется начать с 1 сентября 2023 года в 10 классах.</w:t>
      </w:r>
      <w:proofErr w:type="gramEnd"/>
    </w:p>
    <w:p w:rsidR="005A2B28" w:rsidRPr="005A2B28" w:rsidRDefault="005A2B28" w:rsidP="005A2B28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Обращаем внимание, что основные общеобразовательные программы образовательных организаций подлежат приведению в соответствие с федеральными основными общеобразовательными программами не позднее 1 сентября 2023 года.</w:t>
      </w:r>
    </w:p>
    <w:p w:rsidR="005A2B28" w:rsidRPr="005A2B28" w:rsidRDefault="005A2B28" w:rsidP="005A2B28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Общий объем аудиторной работы </w:t>
      </w:r>
      <w:proofErr w:type="gramStart"/>
      <w:r w:rsidRPr="005A2B2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обучающихся</w:t>
      </w:r>
      <w:proofErr w:type="gramEnd"/>
    </w:p>
    <w:p w:rsidR="005A2B28" w:rsidRPr="005A2B28" w:rsidRDefault="005A2B28" w:rsidP="005A2B28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Общий объем аудиторной работы обучающихся, прописанный в обновленных ФГОС СОО, приведен в соответствие с максимальной аудиторной нагрузкой, обозначенной в требованиях к организации образовательной деятельности, определенных СанПиН 1.2.3685-21 "Гигиенические нормативы и требования к обеспечению безопасности и (или) безвредности для человека факторов среды обитания" (утверждены постановлением Главного государственного санитарного врача от 28 января 2021 г. N 2) (далее - СанПиН).</w:t>
      </w:r>
      <w:proofErr w:type="gramEnd"/>
    </w:p>
    <w:p w:rsidR="005A2B28" w:rsidRPr="005A2B28" w:rsidRDefault="005A2B28" w:rsidP="005A2B28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Максимально допустимая аудиторная нагрузка обучающихся за два учебных года среднего общего образования не может быть более 2516 академических часов (на 74 часа меньше по сравнению с предыдущей редакцией ФГОС СОО), что соответствует СанПиН и позволяет предупредить переутомление и сохранить оптимальный уровень работоспособности обучающихся.</w:t>
      </w:r>
    </w:p>
    <w:p w:rsidR="005A2B28" w:rsidRPr="005A2B28" w:rsidRDefault="005A2B28" w:rsidP="005A2B28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Определение количества/списка изучаемых учебных предметов</w:t>
      </w:r>
    </w:p>
    <w:p w:rsidR="005A2B28" w:rsidRPr="005A2B28" w:rsidRDefault="005A2B28" w:rsidP="005A2B28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соответствии с обновленным ФГОС СОО учебный план обучения должен содержать не менее 13 учебных предметов (русский язык, литература, иностранный язык, математика, информатика, история, география, обществознание, физика, химия, биология, физическая культура и основы безопасности жизнедеятельности) и предусматривать изучение не менее 2 учебных предметов на углубленном уровне в соответствии с выбранным профилем обучения.</w:t>
      </w:r>
      <w:proofErr w:type="gramEnd"/>
    </w:p>
    <w:p w:rsidR="005A2B28" w:rsidRPr="005A2B28" w:rsidRDefault="005A2B28" w:rsidP="005A2B28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целях обеспечения индивидуальных потребностей обучающихся учебные предметы "Второй иностранный язык", "Родной язык", "Родная литература" могут быть включены в учебный план в случае поступления соответствующих заявлений от обучающихся, родителей (законных представителей) несовершеннолетних обучающихся при наличии в образовательной организации необходимых условий.</w:t>
      </w:r>
    </w:p>
    <w:p w:rsidR="005A2B28" w:rsidRPr="005A2B28" w:rsidRDefault="005A2B28" w:rsidP="005A2B28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Расширение списка обязательных учебных предметов призвано обеспечить качественную подготовку обучающихся на уровне среднего общего </w:t>
      </w:r>
      <w:proofErr w:type="gramStart"/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образования</w:t>
      </w:r>
      <w:proofErr w:type="gramEnd"/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 том числе по предметам естественно-научного и социально-гуманитарного цикла (физика, химия, биология, обществознание, география), изучение которых в соответствии с предыдущей редакцией ФГОС СОО осуществлялось по выбору обучающихся и (или) родителей (законных представителей) несовершеннолетних обучающихся.</w:t>
      </w:r>
    </w:p>
    <w:p w:rsidR="005A2B28" w:rsidRPr="005A2B28" w:rsidRDefault="005A2B28" w:rsidP="005A2B28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Сохранение на уровне среднего общего образования обязательного изучения русского языка на одном (базовом) уровне для всех профилей, предусмотренных </w:t>
      </w:r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ФГОС СОО, связано с тем, что русский язык - государственный язык Российской Федерации. Экзамен по русскому языку обязателен для всех обучающихся, владение современным литературным языком, навыками работы с различной текстовой информацией необходимы каждому выпускнику образовательной организации независимо от профиля обучения.</w:t>
      </w:r>
    </w:p>
    <w:p w:rsidR="005A2B28" w:rsidRPr="005A2B28" w:rsidRDefault="005A2B28" w:rsidP="005A2B28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Важным изменением является включение изучения некоторых учебных предметов на углубленном уровне на уровне среднего общего образования, в том числе одного из самых выбираемых предметов для прохождения ГИА в 11 классе - обществознания. В этой связи для усиления правоведческой и </w:t>
      </w:r>
      <w:proofErr w:type="spellStart"/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экономиковедческой</w:t>
      </w:r>
      <w:proofErr w:type="spellEnd"/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составляющих образования содержание таких предметов, как "Право" и "Экономика", интегрировано в предмет "Обществознание" базового и углубленного уровня.</w:t>
      </w:r>
    </w:p>
    <w:p w:rsidR="005A2B28" w:rsidRPr="005A2B28" w:rsidRDefault="005A2B28" w:rsidP="005A2B28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Содержание учебного предмета "Астрономия" вошло в полном объеме в содержание учебного предмета "Физика", также сохранены и требования к предметным результатам. Содержание учебных предметов "Естествознание" и "Экология" сквозной содержательной линией включено в такие учебные предметы как "Биология", "Химия", "Физика", усиливая содержание этих предметов.</w:t>
      </w:r>
    </w:p>
    <w:p w:rsidR="005A2B28" w:rsidRPr="005A2B28" w:rsidRDefault="005A2B28" w:rsidP="005A2B28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Содержание учебного предмета "Россия в мире" вошло в учебные предметы "История" и "Обществознание".</w:t>
      </w:r>
    </w:p>
    <w:p w:rsidR="005A2B28" w:rsidRPr="005A2B28" w:rsidRDefault="005A2B28" w:rsidP="005A2B28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 связи с тем, что такие предметы как "Право", "Экономика", "Естествознание", "Россия в мире", "Экология" изучались по выбору обучающихся, образовательные результаты, формируемые содержанием указанных учебных предметов, не являлись предметом оценки в рамках ГИА и иных оценочных процедур. Освоение обучающимися образовательных программ по названным учебным предметам не проверялось. В настоящее время благодаря утверждению </w:t>
      </w:r>
      <w:proofErr w:type="gramStart"/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обновленного</w:t>
      </w:r>
      <w:proofErr w:type="gramEnd"/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ФГОС СОО эта работа будет систематизирована, содержание обозначенных во ФГОС СОО учебных предметов будет проверяться в рамках оценочных процедур.</w:t>
      </w:r>
    </w:p>
    <w:p w:rsidR="005A2B28" w:rsidRPr="005A2B28" w:rsidRDefault="005A2B28" w:rsidP="005A2B28">
      <w:pPr>
        <w:shd w:val="clear" w:color="auto" w:fill="FFFFFF"/>
        <w:spacing w:after="199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Таким образом, в </w:t>
      </w:r>
      <w:proofErr w:type="gramStart"/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обновленном</w:t>
      </w:r>
      <w:proofErr w:type="gramEnd"/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ФГОС СОО сохранены объем и содержание всех учебных предметов предыдущей редакции ФГОС СОО. Более того, в рамках части, формируемой участниками образовательных отношений, образовательная организация вправе включить в учебные планы дополнительные учебные предметы, курсы по выбору обучающихся в соответствии со спецификой профиля и возможностями общеобразовательной организации.</w:t>
      </w:r>
    </w:p>
    <w:p w:rsidR="005A2B28" w:rsidRPr="005A2B28" w:rsidRDefault="005A2B28" w:rsidP="005A2B28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Обновление ФГОС СОО позволяет вернуть в учебный план традиционную парадигму преподавания учебных предметов с опорой на общекультурные и общеобразовательные традиции получения общего образования, усилить фундаментальную составляющую каждого учебного предмета.</w:t>
      </w:r>
    </w:p>
    <w:p w:rsidR="005A2B28" w:rsidRPr="005A2B28" w:rsidRDefault="005A2B28" w:rsidP="005A2B28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 методической поддержке педагогических работников</w:t>
      </w:r>
      <w:r w:rsidRPr="005A2B2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и управленческих кадров</w:t>
      </w:r>
    </w:p>
    <w:p w:rsidR="005A2B28" w:rsidRPr="005A2B28" w:rsidRDefault="005A2B28" w:rsidP="005A2B28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Индивидуальную консультативную помощь по вопросам реализации обновленного ФГОС СОО педагогический работник и руководитель образовательной организации могут получить, обратившись к ресурсу "Единое содержание общего образования" &lt;3&gt;.</w:t>
      </w:r>
    </w:p>
    <w:p w:rsidR="005A2B28" w:rsidRPr="005A2B28" w:rsidRDefault="005A2B28" w:rsidP="005A2B28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--------------------------------</w:t>
      </w:r>
    </w:p>
    <w:p w:rsidR="005A2B28" w:rsidRPr="005A2B28" w:rsidRDefault="005A2B28" w:rsidP="005A2B28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&lt;3&gt; https://edsoo.ru/Goryachaya_liniya.htm.</w:t>
      </w:r>
    </w:p>
    <w:p w:rsidR="005A2B28" w:rsidRPr="005A2B28" w:rsidRDefault="005A2B28" w:rsidP="005A2B28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На портале Единого содержания общего образования действует конструктор рабочих программ - удобный бесплатный онлайн-сервис для индивидуализации рабочих программ по учебным предметам: https://edsoo.ru/constructor/.</w:t>
      </w:r>
    </w:p>
    <w:p w:rsidR="005A2B28" w:rsidRPr="005A2B28" w:rsidRDefault="005A2B28" w:rsidP="005A2B28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Целесообразно не только проинформировать педагогов и образовательные организации о возможности получить консультативную поддержку на федеральном уровне, но и подключить к этой работе региональные, муниципальные и школьные методические службы и объединения, а также лидеров методических сообществ субъекта Российской Федерации.</w:t>
      </w:r>
    </w:p>
    <w:p w:rsidR="005A2B28" w:rsidRPr="005A2B28" w:rsidRDefault="005A2B28" w:rsidP="005A2B28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Созданные и доступные уже сегодня методические ресурсы и сервисы являются методической базой как для самоподготовки учителя в соответствии с обновленным ФГОС СОО, так и для научно-методического обеспечения деятельности методических объединений и служб институционального (школьного), муниципального и регионального уровней.</w:t>
      </w:r>
      <w:proofErr w:type="gramEnd"/>
    </w:p>
    <w:p w:rsidR="005A2B28" w:rsidRPr="005A2B28" w:rsidRDefault="005A2B28" w:rsidP="005A2B28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Об управленческих механизмах введения обновленного ФГОС СОО</w:t>
      </w:r>
    </w:p>
    <w:p w:rsidR="005A2B28" w:rsidRPr="005A2B28" w:rsidRDefault="005A2B28" w:rsidP="005A2B28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Министерством просвещения Российской Федерации разработаны:</w:t>
      </w:r>
    </w:p>
    <w:p w:rsidR="005A2B28" w:rsidRPr="005A2B28" w:rsidRDefault="005A2B28" w:rsidP="005A2B28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план-график мероприятий </w:t>
      </w:r>
      <w:proofErr w:type="spellStart"/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Минпросвещения</w:t>
      </w:r>
      <w:proofErr w:type="spellEnd"/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России по введению </w:t>
      </w:r>
      <w:proofErr w:type="gramStart"/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обновленного</w:t>
      </w:r>
      <w:proofErr w:type="gramEnd"/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ФГОС СОО;</w:t>
      </w:r>
    </w:p>
    <w:p w:rsidR="005A2B28" w:rsidRPr="005A2B28" w:rsidRDefault="005A2B28" w:rsidP="005A2B28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примерный план-график мероприятий введения обновленного ФГОС СОО в субъекте Российской Федерации.</w:t>
      </w:r>
    </w:p>
    <w:p w:rsidR="005A2B28" w:rsidRPr="005A2B28" w:rsidRDefault="005A2B28" w:rsidP="005A2B28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Разработка и реализация основных образовательных программ среднего общего образования в соответствии с </w:t>
      </w:r>
      <w:proofErr w:type="gramStart"/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обновленным</w:t>
      </w:r>
      <w:proofErr w:type="gramEnd"/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ФГОС СОО должна опираться на комплекс организационно-управленческих мероприятий и организационно-методическую поддержку каждого педагога.</w:t>
      </w:r>
    </w:p>
    <w:p w:rsidR="005A2B28" w:rsidRPr="005A2B28" w:rsidRDefault="005A2B28" w:rsidP="005A2B28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 числу организационно-управленческих мероприятий относятся:</w:t>
      </w:r>
    </w:p>
    <w:p w:rsidR="005A2B28" w:rsidRPr="005A2B28" w:rsidRDefault="005A2B28" w:rsidP="005A2B28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разработка нормативно-правовых документов и локальных актов различного уровня;</w:t>
      </w:r>
    </w:p>
    <w:p w:rsidR="005A2B28" w:rsidRPr="005A2B28" w:rsidRDefault="005A2B28" w:rsidP="005A2B28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планирование и реализация мероприятий по обеспечению условий реализации </w:t>
      </w:r>
      <w:proofErr w:type="gramStart"/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обновленного</w:t>
      </w:r>
      <w:proofErr w:type="gramEnd"/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ФГОС СОО (материально-технических, финансовых, информационных и других);</w:t>
      </w:r>
    </w:p>
    <w:p w:rsidR="005A2B28" w:rsidRPr="005A2B28" w:rsidRDefault="005A2B28" w:rsidP="005A2B28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организация работы методических служб на региональном, муниципальном </w:t>
      </w:r>
      <w:proofErr w:type="gramStart"/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уровнях</w:t>
      </w:r>
      <w:proofErr w:type="gramEnd"/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уровне образовательной организации, региональных учебно-методических объединений и ассоциаций учителей-предметников.</w:t>
      </w:r>
    </w:p>
    <w:p w:rsidR="005A2B28" w:rsidRPr="005A2B28" w:rsidRDefault="005A2B28" w:rsidP="005A2B28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Организационно-методическая поддержка каждого учителя в период перехода </w:t>
      </w:r>
      <w:proofErr w:type="gramStart"/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</w:t>
      </w:r>
      <w:proofErr w:type="gramEnd"/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обновленный ФГОС СОО должна включать:</w:t>
      </w:r>
    </w:p>
    <w:p w:rsidR="005A2B28" w:rsidRPr="005A2B28" w:rsidRDefault="005A2B28" w:rsidP="005A2B28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проведение анализа уроков, организованных в соответствии с требованиями обновленного ФГОС СОО;</w:t>
      </w:r>
    </w:p>
    <w:p w:rsidR="005A2B28" w:rsidRPr="005A2B28" w:rsidRDefault="005A2B28" w:rsidP="005A2B28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организацию </w:t>
      </w:r>
      <w:proofErr w:type="spellStart"/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взаимопосещения</w:t>
      </w:r>
      <w:proofErr w:type="spellEnd"/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занятий учителями как в рамках одного методического направления, так и между методическими группами;</w:t>
      </w:r>
    </w:p>
    <w:p w:rsidR="005A2B28" w:rsidRPr="005A2B28" w:rsidRDefault="005A2B28" w:rsidP="005A2B28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выработка методических рекомендаций на уровне образовательной организации по совершенствованию используемых методов и приемов достижения образовательных результатов;</w:t>
      </w:r>
    </w:p>
    <w:p w:rsidR="005A2B28" w:rsidRPr="005A2B28" w:rsidRDefault="005A2B28" w:rsidP="005A2B28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 xml:space="preserve">рассмотрение на педагогических советах промежуточных результатов реализации </w:t>
      </w:r>
      <w:proofErr w:type="gramStart"/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обновленного</w:t>
      </w:r>
      <w:proofErr w:type="gramEnd"/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ФГОС СОО;</w:t>
      </w:r>
    </w:p>
    <w:p w:rsidR="005A2B28" w:rsidRPr="005A2B28" w:rsidRDefault="005A2B28" w:rsidP="005A2B28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формирование системы наставничества для профессионального роста молодых специалистов;</w:t>
      </w:r>
    </w:p>
    <w:p w:rsidR="005A2B28" w:rsidRPr="005A2B28" w:rsidRDefault="005A2B28" w:rsidP="005A2B28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контроль качества организации учителем учебно-воспитательного процесса.</w:t>
      </w:r>
    </w:p>
    <w:p w:rsidR="005A2B28" w:rsidRPr="005A2B28" w:rsidRDefault="005A2B28" w:rsidP="005A2B28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Учитывая разделение полномочий между различными уровнями управления системой образования в субъекте Российской Федерации целесообразно:</w:t>
      </w:r>
    </w:p>
    <w:p w:rsidR="005A2B28" w:rsidRPr="005A2B28" w:rsidRDefault="005A2B28" w:rsidP="005A2B28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актуализировать организационно-управленческую модель, созданную в рамках введения обновленных ФГОС НОО </w:t>
      </w:r>
      <w:proofErr w:type="gramStart"/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 ООО</w:t>
      </w:r>
      <w:proofErr w:type="gramEnd"/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в части введения обновленного ФГОС СОО;</w:t>
      </w:r>
    </w:p>
    <w:p w:rsidR="005A2B28" w:rsidRPr="005A2B28" w:rsidRDefault="005A2B28" w:rsidP="005A2B28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разработать и утвердить (обновить, внести изменения) план-график мероприятий по введению обновленного ФГОС СОО на региональном и муниципальном уровнях;</w:t>
      </w:r>
    </w:p>
    <w:p w:rsidR="005A2B28" w:rsidRPr="005A2B28" w:rsidRDefault="005A2B28" w:rsidP="005A2B28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организовать обучение и подготовку управленческих и педагогических команд;</w:t>
      </w:r>
    </w:p>
    <w:p w:rsidR="005A2B28" w:rsidRPr="005A2B28" w:rsidRDefault="005A2B28" w:rsidP="005A2B28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продолжить работу методических служб на региональном, муниципальном </w:t>
      </w:r>
      <w:proofErr w:type="gramStart"/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уровнях</w:t>
      </w:r>
      <w:proofErr w:type="gramEnd"/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уровне образовательной организации, региональных учебно-методических объединений и ассоциаций учителей-предметников;</w:t>
      </w:r>
    </w:p>
    <w:p w:rsidR="005A2B28" w:rsidRPr="005A2B28" w:rsidRDefault="005A2B28" w:rsidP="005A2B28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организовать обновление учебно-методической документации в образовательных организациях;</w:t>
      </w:r>
    </w:p>
    <w:p w:rsidR="005A2B28" w:rsidRPr="005A2B28" w:rsidRDefault="005A2B28" w:rsidP="005A2B28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осуществлять систематический мониторинг введения обновленного ФГОС СОО;</w:t>
      </w:r>
    </w:p>
    <w:p w:rsidR="005A2B28" w:rsidRPr="005A2B28" w:rsidRDefault="005A2B28" w:rsidP="005A2B28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обеспечить информирование общественности о ходе и значимости введения обновленного ФГОС СОО в Российской Федерации.</w:t>
      </w:r>
    </w:p>
    <w:p w:rsidR="005A2B28" w:rsidRPr="005A2B28" w:rsidRDefault="005A2B28" w:rsidP="005A2B28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Федеральным оператором, координирующим деятельность по введению обновленного ФГОС СОО, определен ФГБНУ "Институт стратегии развития образования РАО".</w:t>
      </w:r>
    </w:p>
    <w:p w:rsidR="005A2B28" w:rsidRPr="005A2B28" w:rsidRDefault="005A2B28" w:rsidP="005A2B28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Организационно-методическое сопровождение введения и реализации обновленного ФГОС СОО будет продолжено, в том числе в части утверждения федеральной основной общеобразовательной программы среднего общего образования &lt;4&gt;.</w:t>
      </w:r>
    </w:p>
    <w:p w:rsidR="005A2B28" w:rsidRPr="005A2B28" w:rsidRDefault="005A2B28" w:rsidP="005A2B28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--------------------------------</w:t>
      </w:r>
    </w:p>
    <w:p w:rsidR="005A2B28" w:rsidRDefault="005A2B28" w:rsidP="005A2B2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5A2B28" w:rsidRPr="005A2B28" w:rsidRDefault="005A2B28" w:rsidP="005A2B2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&lt;4&gt; Часть 6.5 статьи 12 Федерального </w:t>
      </w:r>
      <w:hyperlink r:id="rId12" w:history="1">
        <w:r w:rsidRPr="005A2B28">
          <w:rPr>
            <w:rFonts w:ascii="Arial" w:eastAsia="Times New Roman" w:hAnsi="Arial" w:cs="Arial"/>
            <w:color w:val="1B6DFD"/>
            <w:sz w:val="24"/>
            <w:szCs w:val="24"/>
            <w:bdr w:val="none" w:sz="0" w:space="0" w:color="auto" w:frame="1"/>
            <w:lang w:eastAsia="ru-RU"/>
          </w:rPr>
          <w:t>закона от 29 декабря 2012 г. N 273-ФЗ</w:t>
        </w:r>
      </w:hyperlink>
      <w:r w:rsidRPr="005A2B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"Об образовании в Российской Федерации" (Собрание законодательства Российской Федерации, 2012, N 53, ст. 7598; Официальный интернет-портал правовой информации (www.pravo.gov.ru), 2022, 24 сентября, N 0001202209240008).</w:t>
      </w:r>
    </w:p>
    <w:p w:rsidR="005A2B28" w:rsidRDefault="005A2B28" w:rsidP="005A2B28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5A2B28" w:rsidRDefault="005A2B28" w:rsidP="005A2B28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5A2B28" w:rsidRDefault="005A2B28" w:rsidP="005A2B28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5A2B28" w:rsidRPr="005A2B28" w:rsidRDefault="005A2B28" w:rsidP="005A2B28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lastRenderedPageBreak/>
        <w:t xml:space="preserve">План-график мероприятий </w:t>
      </w:r>
      <w:proofErr w:type="spellStart"/>
      <w:r w:rsidRPr="005A2B2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Минпросвещения</w:t>
      </w:r>
      <w:proofErr w:type="spellEnd"/>
      <w:r w:rsidRPr="005A2B2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России по введению</w:t>
      </w:r>
      <w:r w:rsidRPr="005A2B2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обновленного федерального государственного образовательного</w:t>
      </w:r>
      <w:r w:rsidRPr="005A2B2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стандарта среднего общего образования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3"/>
        <w:gridCol w:w="2697"/>
        <w:gridCol w:w="1482"/>
        <w:gridCol w:w="2157"/>
        <w:gridCol w:w="2692"/>
      </w:tblGrid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5A2B28" w:rsidRPr="005A2B28" w:rsidTr="005A2B28">
        <w:tc>
          <w:tcPr>
            <w:tcW w:w="0" w:type="auto"/>
            <w:gridSpan w:val="5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Нормативное обеспечение введения обновленного ФГОС среднего общего образования</w:t>
            </w:r>
          </w:p>
        </w:tc>
      </w:tr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федерального плана-графика введения обновленного ФГОС СОО</w:t>
            </w:r>
          </w:p>
        </w:tc>
        <w:tc>
          <w:tcPr>
            <w:tcW w:w="0" w:type="auto"/>
            <w:vMerge w:val="restart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2022</w:t>
            </w:r>
          </w:p>
        </w:tc>
        <w:tc>
          <w:tcPr>
            <w:tcW w:w="0" w:type="auto"/>
            <w:vMerge w:val="restart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государственной политики и управления в сфере общего</w:t>
            </w:r>
          </w:p>
        </w:tc>
        <w:tc>
          <w:tcPr>
            <w:tcW w:w="0" w:type="auto"/>
            <w:vMerge w:val="restart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Синхронизированы процессы управления введением</w:t>
            </w:r>
          </w:p>
        </w:tc>
      </w:tr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инструктивно-методического письма </w:t>
            </w:r>
            <w:proofErr w:type="spell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в адрес региональных органов исполнительной власти о порядке введения обновленного ФГОС СОО</w:t>
            </w:r>
          </w:p>
        </w:tc>
        <w:tc>
          <w:tcPr>
            <w:tcW w:w="0" w:type="auto"/>
            <w:vMerge/>
            <w:hideMark/>
          </w:tcPr>
          <w:p w:rsidR="005A2B28" w:rsidRPr="005A2B28" w:rsidRDefault="005A2B28" w:rsidP="005A2B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A2B28" w:rsidRPr="005A2B28" w:rsidRDefault="005A2B28" w:rsidP="005A2B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A2B28" w:rsidRPr="005A2B28" w:rsidRDefault="005A2B28" w:rsidP="005A2B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типового плана введения обновленного ФГОС СОО для регионального, муниципального уровней и уровня образовательной организации</w:t>
            </w:r>
          </w:p>
        </w:tc>
        <w:tc>
          <w:tcPr>
            <w:tcW w:w="0" w:type="auto"/>
            <w:vMerge/>
            <w:hideMark/>
          </w:tcPr>
          <w:p w:rsidR="005A2B28" w:rsidRPr="005A2B28" w:rsidRDefault="005A2B28" w:rsidP="005A2B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A2B28" w:rsidRPr="005A2B28" w:rsidRDefault="005A2B28" w:rsidP="005A2B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A2B28" w:rsidRPr="005A2B28" w:rsidRDefault="005A2B28" w:rsidP="005A2B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примерных рабочих программ учебных предметов среднего общего образования, реализующих требования к освоению предметных результатов обучения на базовом и углубленном уровне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2022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ФГБНУ "Институт стратегии развития образования РАО"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Синхронизировано содержание общего образования на всей территории Российской Федерации. Обеспечена вариативность организации образовательного процесса, ранней профориентации </w:t>
            </w:r>
            <w:proofErr w:type="gram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требований к организации образовательной деятельности в организациях, имеющих статус федеральной и/или региональной инновационной </w:t>
            </w: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площадки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 2023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ФГБНУ "Институт управления образованием РАО"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системы критериев, представляющих возможность образовательным организациям со статусом федеральной и/или региональной инновационной </w:t>
            </w: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площадки, работать по локальной учебно-методической документации</w:t>
            </w:r>
          </w:p>
        </w:tc>
      </w:tr>
      <w:tr w:rsidR="005A2B28" w:rsidRPr="005A2B28" w:rsidTr="005A2B28">
        <w:tc>
          <w:tcPr>
            <w:tcW w:w="0" w:type="auto"/>
            <w:gridSpan w:val="5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II. Методическое обеспечение введения обновленного ФГОС среднего общего образования</w:t>
            </w:r>
          </w:p>
        </w:tc>
      </w:tr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дополнений в методические рекомендации для методических служб по сопровождению учителя в процессе реализации обновленных ФГОС НОО </w:t>
            </w:r>
            <w:proofErr w:type="gram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основными изменениями, внесенными во ФГОС СОО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2023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ФГАОУ ДПО "Академия </w:t>
            </w:r>
            <w:proofErr w:type="spell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Организована работа методических служб, учитель имеет возможность получить квалифицированную помощь в вопросах реализации </w:t>
            </w:r>
            <w:proofErr w:type="gram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обновленного</w:t>
            </w:r>
            <w:proofErr w:type="gram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СОО</w:t>
            </w:r>
          </w:p>
        </w:tc>
      </w:tr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методических рекомендаций по реализации программ по учебным предметам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2023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ФГБНУ "Институт стратегии развития образования РАО"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и доведены до учителя способы реализации программ по учебным предметам</w:t>
            </w:r>
          </w:p>
        </w:tc>
      </w:tr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методических рекомендаций по организации внеурочной деятельности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2023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ФГБНУ "Институт стратегии развития образования РАО"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Синхронизированы подходы к организации внеурочной деятельности на всей территории Российской Федерации</w:t>
            </w:r>
          </w:p>
        </w:tc>
      </w:tr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внедрение онлайн конструкторов рабочих программ по </w:t>
            </w:r>
            <w:proofErr w:type="gram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обновленному</w:t>
            </w:r>
            <w:proofErr w:type="gram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СОО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2023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ФГБНУ "Институт стратегии развития образования РАО"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Снижена нагрузка на учителя при подготовке к учебному занятию. Аккумулированы эффективные приемы и методы обучения на единой цифровой платформе</w:t>
            </w:r>
          </w:p>
        </w:tc>
      </w:tr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внедрение электронных конспектов уроков по </w:t>
            </w:r>
            <w:proofErr w:type="gram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обновленному</w:t>
            </w:r>
            <w:proofErr w:type="gram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СОО по всем учебным предметам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- декабрь 2023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ФГАОУ ДПО "Академия </w:t>
            </w:r>
            <w:proofErr w:type="spell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B28" w:rsidRPr="005A2B28" w:rsidTr="005A2B28">
        <w:tc>
          <w:tcPr>
            <w:tcW w:w="0" w:type="auto"/>
            <w:gridSpan w:val="5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 Кадровое обеспечение введения обновленного ФГОС среднего общего образования</w:t>
            </w:r>
          </w:p>
        </w:tc>
      </w:tr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Информационно-методическое сопровождение региональных организаций дополнительного </w:t>
            </w: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профессионального образования педагогических </w:t>
            </w:r>
            <w:proofErr w:type="gram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  <w:proofErr w:type="gram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введения обновленного ФГОС СОО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 - апрель 2023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ФГАОУ ДПО "Академия </w:t>
            </w:r>
            <w:proofErr w:type="spell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Синхронизированы процессы обучения педагогических и управленческих команд на всей территории Российской Федерации</w:t>
            </w:r>
          </w:p>
        </w:tc>
      </w:tr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типового курса "Реализация требований обновленного ФГОС СОО в работе учителя", включающего программу повышения квалификации и </w:t>
            </w:r>
            <w:proofErr w:type="gram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</w:t>
            </w:r>
            <w:proofErr w:type="gram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контент к программе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2023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ФГАОУ ДПО "Академия </w:t>
            </w:r>
            <w:proofErr w:type="spell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ФГБНУ "Институт стратегии развития образования РАО"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Синхронизированы процессы обучения педагогических команд, прошедших обучение по обновленным ФГОС ООО, на региональном уровне на всей территории Российской Федерации</w:t>
            </w:r>
          </w:p>
        </w:tc>
      </w:tr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типового курса "Реализация требований обновленных ФГОС ООО и ФГОС СОО в работе учителя", включающего программу повышения квалификации и </w:t>
            </w:r>
            <w:proofErr w:type="gram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</w:t>
            </w:r>
            <w:proofErr w:type="gram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контент к программе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2023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ФГАОУ ДПО "Академия </w:t>
            </w:r>
            <w:proofErr w:type="spell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ФГБНУ "Институт стратегии развития образования РАО"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Синхронизированы процессы обучения педагогических команд, не прошедших обучение по обновленным ФГОС ООО, на региональном уровне на всей территории Российской Федерации</w:t>
            </w:r>
          </w:p>
        </w:tc>
      </w:tr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Стабильное функционирование системы методического консультирования педагогов "Горячая линия" и портала "Единое содержание общего образования"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- декабрь 2022, январь - декабрь 2023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ФГБНУ "Институт стратегии развития образования РАО"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серии опережающих </w:t>
            </w:r>
            <w:proofErr w:type="spell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вебинаров</w:t>
            </w:r>
            <w:proofErr w:type="spell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специалистов предметных кафедр (структурных подразделений) ИРО/ИПК/ЦНППМ по вопросам особенностей преподавания учебных предметов в соответствии с основными изменениями ФГОС СОО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- март 2023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государственной политики и управления в сфере общего образования </w:t>
            </w:r>
            <w:proofErr w:type="spell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ФГАОУ ДПО "Академия </w:t>
            </w:r>
            <w:proofErr w:type="spell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 ФГБНУ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Синхронизированы процессы управления введением обновленного ФГОС СОО на федеральном, региональном, муниципальном </w:t>
            </w:r>
            <w:proofErr w:type="gram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уровнях</w:t>
            </w:r>
            <w:proofErr w:type="gram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уровне образовательной организации</w:t>
            </w:r>
          </w:p>
        </w:tc>
      </w:tr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</w:t>
            </w: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образовательных событий федерального уровня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ноябрь - </w:t>
            </w: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 2022, январь - декабрь 2023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ФГАОУ ДПО </w:t>
            </w: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"Академия </w:t>
            </w:r>
            <w:proofErr w:type="spell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ФГБНУ "Институт стратегии развития образования РАО"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B28" w:rsidRPr="005A2B28" w:rsidTr="005A2B28">
        <w:tc>
          <w:tcPr>
            <w:tcW w:w="0" w:type="auto"/>
            <w:gridSpan w:val="5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IV. Организационно-управленческое обеспечение введения обновленного ФГОС среднего общего образования</w:t>
            </w:r>
          </w:p>
        </w:tc>
      </w:tr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серии консультативных совещаний по организационному и методическому сопровождению работ по введению обновленного ФГОС СОО для руководителей региональных органов управления образованием, ИРО/ИПК/ЦНППМ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- март 2023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государственной политики и управления в сфере общего образования </w:t>
            </w:r>
            <w:proofErr w:type="spell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Синхронизированы процессы управления введением обновленного ФГОС СОО на федеральном, региональном, муниципальном </w:t>
            </w:r>
            <w:proofErr w:type="gram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уровнях</w:t>
            </w:r>
            <w:proofErr w:type="gram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уровне образовательной организации</w:t>
            </w:r>
          </w:p>
        </w:tc>
      </w:tr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серии консультативных разъяснительных сессий по методическому сопровождению работ по введению </w:t>
            </w:r>
            <w:proofErr w:type="gram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обновленного</w:t>
            </w:r>
            <w:proofErr w:type="gram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СОО для руководителей ИРО/ИПК/ЦНППМ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- март 2023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государственной политики и управления в сфере общего образования </w:t>
            </w:r>
            <w:proofErr w:type="spell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ФГАОУ ДПО "Академия </w:t>
            </w:r>
            <w:proofErr w:type="spell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ФГБНУ "Институт стратегии развития образования РАО"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Синхронизированы процессы управления введением обновленного ФГОС СОО на федеральном, региональном, муниципальном </w:t>
            </w:r>
            <w:proofErr w:type="gram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уровнях</w:t>
            </w:r>
            <w:proofErr w:type="gram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уровне образовательной организации</w:t>
            </w:r>
          </w:p>
        </w:tc>
      </w:tr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рабочих совещаний с подведомственными </w:t>
            </w:r>
            <w:proofErr w:type="spell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организациями по вопросам введения обновленного ФГОС СОО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- декабрь 2022, январь - май 2023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государственной политики и управления в сфере общего образования </w:t>
            </w:r>
            <w:proofErr w:type="spell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 перечень дефицитов при введении </w:t>
            </w:r>
            <w:proofErr w:type="gram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обновленного</w:t>
            </w:r>
            <w:proofErr w:type="gram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СОО, определены способы по их ликвидации</w:t>
            </w:r>
          </w:p>
        </w:tc>
      </w:tr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Организационной схемы (алгоритма) реализации обновления содержания </w:t>
            </w: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деятельности образовательной организации при </w:t>
            </w:r>
            <w:proofErr w:type="gram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proofErr w:type="gram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обновленного ФГОС СОО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 2022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государственной политики и управления в сфере общего </w:t>
            </w: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образования </w:t>
            </w:r>
            <w:proofErr w:type="spell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Выстроена единая функциональная вертикаль управления введением обновленного ФГОС </w:t>
            </w: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 на всей территории Российской Федерации</w:t>
            </w:r>
          </w:p>
        </w:tc>
      </w:tr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чек-листов для региональных органов исполнительной власти, осуществляющих государственное управление в сфере образования, муниципальных органов управления образованием, образовательных организаций для проведения самодиагностики </w:t>
            </w:r>
            <w:proofErr w:type="gram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готовности</w:t>
            </w:r>
            <w:proofErr w:type="gram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введению обновленного ФГОС СОО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2022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государственной политики и управления в сфере общего образования </w:t>
            </w:r>
            <w:proofErr w:type="spell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 инструмент для проведения оценки </w:t>
            </w:r>
            <w:proofErr w:type="gram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готовности</w:t>
            </w:r>
            <w:proofErr w:type="gram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введению обновленного ФГОС СОО</w:t>
            </w:r>
          </w:p>
        </w:tc>
      </w:tr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окружных совещаний с педагогическим сообществом субъектов Российской Федерации по актуальным вопросам введения обновленного ФГОС (выездные и в формате ВКС)</w:t>
            </w:r>
            <w:proofErr w:type="gramEnd"/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 февраль, март, апрель, май 2023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государственной политики и управления в сфере общего образования </w:t>
            </w:r>
            <w:proofErr w:type="spell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ФГБНУ "Институт стратегии развития образования РАО"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Обеспечена своевременная коррекция действий региональных, муниципальных, школьных управленческих команд в рамках введения обновленного ФГОС</w:t>
            </w:r>
          </w:p>
        </w:tc>
      </w:tr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серии совещаний по вопросам реализации обновленного ФГОС СОО с представлением субъектами Российской Федерации докладов о выявленных проблемах и способах решения ("Час региона")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графику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государственной политики и управления в сфере общего образования </w:t>
            </w:r>
            <w:proofErr w:type="spell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 промежуточный контроль готовности субъектов Российской Федерации к введению </w:t>
            </w:r>
            <w:proofErr w:type="gram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обновленного</w:t>
            </w:r>
            <w:proofErr w:type="gram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СОО</w:t>
            </w:r>
          </w:p>
        </w:tc>
      </w:tr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собеседований с руководителями региональных органов исполнительной власти, осуществляющих </w:t>
            </w: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управление в сфере образования, по вопросам готовности к введению обновленного ФГОС СОО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отдельному графику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государственной политики и управления в сфере общего образования </w:t>
            </w:r>
            <w:proofErr w:type="spell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Минпросвещения</w:t>
            </w:r>
            <w:proofErr w:type="spell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Обеспечен промежуточный контроль готовности субъектов Российской Федерации к введению </w:t>
            </w:r>
            <w:proofErr w:type="gram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обновленного</w:t>
            </w:r>
            <w:proofErr w:type="gram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</w:t>
            </w: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</w:t>
            </w:r>
          </w:p>
        </w:tc>
      </w:tr>
      <w:tr w:rsidR="005A2B28" w:rsidRPr="005A2B28" w:rsidTr="005A2B28">
        <w:tc>
          <w:tcPr>
            <w:tcW w:w="0" w:type="auto"/>
            <w:gridSpan w:val="5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V. Мониторинг готовности регионов к введению обновленных ФГОС среднего общего образования</w:t>
            </w:r>
          </w:p>
        </w:tc>
      </w:tr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системы мониторинга готовности образовательных организаций к </w:t>
            </w:r>
            <w:proofErr w:type="gram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proofErr w:type="gram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обновленного ФГОС СОО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февраль 2023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ФГБНУ "Институт стратегии развития образования РАО"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система мониторинга готовности субъектов РФ к введению обновленного ФГОС СОО</w:t>
            </w:r>
          </w:p>
        </w:tc>
      </w:tr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proofErr w:type="gram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чек-листа</w:t>
            </w:r>
            <w:proofErr w:type="gram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проведения индивидуальных контрольных собеседований по вопросам готовности субъектов Российской Федерации к введению обновленного ФГОС СОО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2023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государственной политики и управления в сфере общего образования </w:t>
            </w:r>
            <w:proofErr w:type="spell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 инструмент для проведения оценки </w:t>
            </w:r>
            <w:proofErr w:type="gram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готовности</w:t>
            </w:r>
            <w:proofErr w:type="gram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введению обновленного ФГОС СОО</w:t>
            </w:r>
          </w:p>
        </w:tc>
      </w:tr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индивидуальных контрольных собеседований по вопросам готовности субъекта Российской </w:t>
            </w:r>
            <w:proofErr w:type="gram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</w:t>
            </w:r>
            <w:proofErr w:type="gram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введению обновленного ФГОС СОО с заместителями руководителей органов исполнительной власти субъектов Российской Федерации, осуществляющих государственное управление в сфере образования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- март 2023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государственной политики и управления в сфере общего образования </w:t>
            </w:r>
            <w:proofErr w:type="spell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 промежуточный контроль готовности субъектов Российской Федерации к введению </w:t>
            </w:r>
            <w:proofErr w:type="gram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обновленного</w:t>
            </w:r>
            <w:proofErr w:type="gram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СОО</w:t>
            </w:r>
          </w:p>
        </w:tc>
      </w:tr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контрольных экспертных выездов в субъекты Российской Федерации на основе </w:t>
            </w:r>
            <w:proofErr w:type="gram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риск-ориентированной</w:t>
            </w:r>
            <w:proofErr w:type="gram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модели с целью снижения рисков при переходе к реализации </w:t>
            </w: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обновленного ФГОС СОО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 2023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государственной политики и управления в сфере общего образования </w:t>
            </w:r>
            <w:proofErr w:type="spell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 промежуточный контроль готовности субъектов Российской Федерации к введению </w:t>
            </w:r>
            <w:proofErr w:type="gram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обновленного</w:t>
            </w:r>
            <w:proofErr w:type="gram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СОО. Оказана помощь федеральных экспертов региональным органам </w:t>
            </w: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исполнительной власти, координационным группам по введению </w:t>
            </w:r>
            <w:proofErr w:type="gram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обновленного</w:t>
            </w:r>
            <w:proofErr w:type="gram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СОО</w:t>
            </w:r>
          </w:p>
        </w:tc>
      </w:tr>
      <w:tr w:rsidR="005A2B28" w:rsidRPr="005A2B28" w:rsidTr="005A2B28">
        <w:tc>
          <w:tcPr>
            <w:tcW w:w="0" w:type="auto"/>
            <w:gridSpan w:val="5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VI. Информационное обеспечение введения обновленного ФГОС среднего общего образования</w:t>
            </w:r>
          </w:p>
        </w:tc>
      </w:tr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общественности по вопросам введения обновленного ФГОС СОО с использованием Интернет-ресурсов (официальные сайты </w:t>
            </w:r>
            <w:proofErr w:type="spell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научных организаций, подведомственных </w:t>
            </w:r>
            <w:proofErr w:type="spell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педагогических университетов и др.), педагогических и научно-методических изданий, средств массовой информации и др.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2022, далее ежемесячно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ФГБНУ "Институт стратегии развития образования РАО"</w:t>
            </w:r>
          </w:p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ФГАОУ ДПО "Академия </w:t>
            </w:r>
            <w:proofErr w:type="spell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ФГБНУ "Институт управления образованием РАО"</w:t>
            </w:r>
          </w:p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Региональные органы исполнительной власти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обществом прав и возможностей, предоставляемых системой образования Российской Федерации гражданам при реализации обновленного ФГОС СОО</w:t>
            </w:r>
          </w:p>
        </w:tc>
      </w:tr>
      <w:tr w:rsidR="005A2B28" w:rsidRPr="005A2B28" w:rsidTr="005A2B28">
        <w:tc>
          <w:tcPr>
            <w:tcW w:w="0" w:type="auto"/>
            <w:gridSpan w:val="5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VII. Приведение содержания процедур оценки качества среднего общего образования, проводимых на федеральном уровне, в соответствие с </w:t>
            </w:r>
            <w:proofErr w:type="gram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обновленным</w:t>
            </w:r>
            <w:proofErr w:type="gram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среднего общего образования</w:t>
            </w:r>
          </w:p>
        </w:tc>
      </w:tr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Приведение содержания универсальных кодификаторов, распределенных по классам проверяемых элементов содержания и требований к результатам освоения основных образовательных программ среднего общего образования, в соответствие </w:t>
            </w:r>
            <w:proofErr w:type="gram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обновленным ФГОС СОО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2024 г.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Рособрнадзор</w:t>
            </w:r>
            <w:proofErr w:type="spell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ФГБНУ "ФИПИ"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содержательной основы разработки измерительных материалов для оценки достижения требований обновленного ФГОС СОО</w:t>
            </w:r>
          </w:p>
        </w:tc>
      </w:tr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Приведение структуры и содержания ЕГЭ в соответствие </w:t>
            </w:r>
            <w:proofErr w:type="gram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обновленным ФГОС СОО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2024 г.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Рособрнадзор</w:t>
            </w:r>
            <w:proofErr w:type="spell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ФГБНУ "ФИПИ"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 2025 г. ЕГЭ на основе обновленного ФГОС СОО</w:t>
            </w:r>
          </w:p>
        </w:tc>
      </w:tr>
    </w:tbl>
    <w:p w:rsidR="005A2B28" w:rsidRPr="005A2B28" w:rsidRDefault="005A2B28" w:rsidP="005A2B28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5A2B2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lastRenderedPageBreak/>
        <w:t xml:space="preserve">Примерный план-график </w:t>
      </w:r>
      <w:proofErr w:type="gramStart"/>
      <w:r w:rsidRPr="005A2B2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мероприятий введения обновленного</w:t>
      </w:r>
      <w:r w:rsidRPr="005A2B2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федерального государственного образовательного стандарта</w:t>
      </w:r>
      <w:r w:rsidRPr="005A2B2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среднего общего образования субъекта Российской Федерации</w:t>
      </w:r>
      <w:proofErr w:type="gram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7"/>
        <w:gridCol w:w="3373"/>
        <w:gridCol w:w="1391"/>
        <w:gridCol w:w="1713"/>
        <w:gridCol w:w="2567"/>
      </w:tblGrid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5A2B28" w:rsidRPr="005A2B28" w:rsidTr="005A2B28">
        <w:tc>
          <w:tcPr>
            <w:tcW w:w="0" w:type="auto"/>
            <w:gridSpan w:val="5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Организационно-управленческое обеспечение введения обновленного ФГОС среднего общего образования</w:t>
            </w:r>
          </w:p>
        </w:tc>
      </w:tr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данных организации-оператора, координирующей вопросы введения обновленного ФГОС СОО на региональном уровне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2023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единая региональная информационно-управленческая площадка для руководителей, методистов, учителей, социальных партнеров и др.</w:t>
            </w:r>
          </w:p>
        </w:tc>
      </w:tr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Актуализация деятельности органов, координирующих введение </w:t>
            </w:r>
            <w:proofErr w:type="gram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обновленного</w:t>
            </w:r>
            <w:proofErr w:type="gram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СОО в субъекте Российской Федерации (региональный координационный совет, региональное учебно-методическое объединение по общему образованию и др.).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2023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Синхронизированы процессы управления введением обновленного ФГОС СОО на региональном, муниципальном </w:t>
            </w:r>
            <w:proofErr w:type="gram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уровнях</w:t>
            </w:r>
            <w:proofErr w:type="gram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уровне образовательной организации</w:t>
            </w:r>
          </w:p>
        </w:tc>
      </w:tr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серии совещаний по организационному и методическому сопровождению работ по введению </w:t>
            </w:r>
            <w:proofErr w:type="gram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обновленного</w:t>
            </w:r>
            <w:proofErr w:type="gram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СОО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- декабрь 2022, февраль - март 2023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Синхронизированы процессы управления введением обновленного ФГОС СОО на региональном, муниципальном </w:t>
            </w:r>
            <w:proofErr w:type="gram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уровнях</w:t>
            </w:r>
            <w:proofErr w:type="gram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уровне образовательной организации</w:t>
            </w:r>
          </w:p>
        </w:tc>
      </w:tr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совещаний с подведомственными региональному органу исполнительной власти организациями, муниципальными образовательными организациями по вопросам введения обновленного ФГОС СОО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- декабрь 2022, январь - май 2023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 перечень дефицитов при введении </w:t>
            </w:r>
            <w:proofErr w:type="gram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обновленного</w:t>
            </w:r>
            <w:proofErr w:type="gram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СОО, определены способы по их ликвидации</w:t>
            </w:r>
          </w:p>
        </w:tc>
      </w:tr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организационной схемы (алгоритма) реализации обновления содержания </w:t>
            </w: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деятельности образовательной организации при </w:t>
            </w:r>
            <w:proofErr w:type="gram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proofErr w:type="gram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обновленного ФГОС СОО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 2022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Выстроена единая функциональная вертикаль управления введением </w:t>
            </w: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обновленного ФГОС в субъекте Российской Федерации</w:t>
            </w:r>
          </w:p>
        </w:tc>
      </w:tr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функций муниципальных координаторов по вопросам введения обновленного ФГОС (синхронизация их деятельности в рамках Российской Федерации)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2022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Обеспечена оперативность во взаимодействии регионального координационного совета с муниципальными координаторами</w:t>
            </w:r>
          </w:p>
        </w:tc>
      </w:tr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региональными органами исполнительной власти, муниципальными органами управления образованием, образовательными организациями самодиагностики готовности к введению обновленного ФГОС СОО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2022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Проведена оценка готовности к введению </w:t>
            </w:r>
            <w:proofErr w:type="gram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обновленного</w:t>
            </w:r>
            <w:proofErr w:type="gram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СОО, выявлены дефициты</w:t>
            </w:r>
          </w:p>
        </w:tc>
      </w:tr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участия педагогического сообщества субъекта Российской Федерации в окружных совещаниях </w:t>
            </w:r>
            <w:proofErr w:type="spell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по актуальным вопросам введения обновленного ФГОС СОО (выездные и в формате ВКС)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 февраль, март, апрель, май 2023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Обеспечена своевременная коррекция действий региональных, муниципальных, школьных управленческих команд в рамках введения обновленного ФГОС СОО</w:t>
            </w:r>
          </w:p>
        </w:tc>
      </w:tr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региональной/муниципальной системы контроля </w:t>
            </w:r>
            <w:proofErr w:type="gram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готовности</w:t>
            </w:r>
            <w:proofErr w:type="gram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введению обновленного ФГОС СОО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февраль 2023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 промежуточный контроль готовности субъектов Российской Федерации, муниципальных образований к введению </w:t>
            </w:r>
            <w:proofErr w:type="gram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обновленного</w:t>
            </w:r>
            <w:proofErr w:type="gram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</w:t>
            </w:r>
          </w:p>
        </w:tc>
      </w:tr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мониторинга использования учебников, вошедших в федеральный перечень учебников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2023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Оказана своевременная адресная помощь образовательным организациям</w:t>
            </w:r>
          </w:p>
        </w:tc>
      </w:tr>
      <w:tr w:rsidR="005A2B28" w:rsidRPr="005A2B28" w:rsidTr="005A2B28">
        <w:tc>
          <w:tcPr>
            <w:tcW w:w="0" w:type="auto"/>
            <w:gridSpan w:val="5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Нормативное обеспечение введения обновленного ФГОС среднего общего образования</w:t>
            </w:r>
          </w:p>
        </w:tc>
      </w:tr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</w:t>
            </w:r>
            <w:proofErr w:type="gram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</w:t>
            </w:r>
            <w:proofErr w:type="gram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/муниципального планов-графиков мероприятий по введению обновленного ФГОС СОО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2022 - январь 2023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Синхронизированы процессы управления введением обновленных ФГОС СОО на федеральном, </w:t>
            </w: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региональном, муниципальном </w:t>
            </w:r>
            <w:proofErr w:type="gram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уровнях</w:t>
            </w:r>
            <w:proofErr w:type="gram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уровне образовательной организации</w:t>
            </w:r>
          </w:p>
        </w:tc>
      </w:tr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дефицитов при организации условий реализации обновленного ФГОС СОО в соответствии с требованиями к материально-техническому обеспечению образовательного процесса и способов их ликвидации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март 2023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 и реализован комплекс мероприятий по обеспечению условий реализации основных образовательных программ среднего общего образования в соответствии с </w:t>
            </w:r>
            <w:proofErr w:type="gram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обновленным</w:t>
            </w:r>
            <w:proofErr w:type="gram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СОО общеобразовательными организациями субъекта Российской Федерации</w:t>
            </w:r>
          </w:p>
        </w:tc>
      </w:tr>
      <w:tr w:rsidR="005A2B28" w:rsidRPr="005A2B28" w:rsidTr="005A2B28">
        <w:tc>
          <w:tcPr>
            <w:tcW w:w="0" w:type="auto"/>
            <w:gridSpan w:val="5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 Методическое обеспечение введения обновленного ФГОС среднего общего образования</w:t>
            </w:r>
          </w:p>
        </w:tc>
      </w:tr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(организация) работы региональных учебно-методических объединений и ассоциаций учителей-предметников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декабрь 2023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 оказана адресная помощь педагогическим работникам</w:t>
            </w:r>
          </w:p>
        </w:tc>
      </w:tr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региональных научно-практических конференций, марафонов, семинаров по актуальным вопросам введения обновленного ФГОС СОО и других образовательных событий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апрель 2023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площадки для обсуждения общих в педагогическом сообществе проблемных вопросов, возможность включения в процесс профессионального общения каждого учителя</w:t>
            </w:r>
          </w:p>
        </w:tc>
      </w:tr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Координация взаимодействия общеобразовательных организаций, организаций дополнительного образования, учреждений культуры и спорта, обеспечивающих реализацию основных образовательных программ среднего общего образования, в соответствии с </w:t>
            </w:r>
            <w:proofErr w:type="gram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обновленными</w:t>
            </w:r>
            <w:proofErr w:type="gram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СОО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декабрь 2023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Синхронизированы способы использования содержания учебного предмета, содержания программ дополнительного образования как средства по достижению </w:t>
            </w:r>
            <w:proofErr w:type="spell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личностных образовательных результатов на всей </w:t>
            </w: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территории Российской Федерации</w:t>
            </w:r>
          </w:p>
        </w:tc>
      </w:tr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инструктажа управленческих команд образовательных организаций по использованию методических рекомендаций, связанных с процессом управления введением обновленного ФГОС СОО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июнь 2023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Синхронизированы подходы к организации управления процессами введения обновленного ФГОС СОО на всей территории Российской Федерации</w:t>
            </w:r>
          </w:p>
        </w:tc>
      </w:tr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использования учителями методических пособий по учебным предметам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декабрь 2023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и доведены до учителя способы достижения планируемых образовательных результатов</w:t>
            </w:r>
          </w:p>
        </w:tc>
      </w:tr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включения в педагогическую деятельность учителя федеральных онлайн конструкторов, электронных конспектов уроков по всем учебным предметам, соответствующих требованиям обновленного ФГОС СОО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2023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Снижена нагрузка на учителя при подготовке к учебному занятию. Аккумулированы эффективные приемы и методы обучения на единой цифровой платформе</w:t>
            </w:r>
          </w:p>
        </w:tc>
      </w:tr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системной работы по формированию функциональной грамотности </w:t>
            </w:r>
            <w:proofErr w:type="gram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Достигнуто повышение качества российского образования</w:t>
            </w:r>
          </w:p>
        </w:tc>
      </w:tr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использования учителями-предметниками федерального банка заданий по формированию функциональной грамотности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Российские школьники умеют решать задачи с различными формулировками заданий</w:t>
            </w:r>
          </w:p>
        </w:tc>
      </w:tr>
      <w:tr w:rsidR="005A2B28" w:rsidRPr="005A2B28" w:rsidTr="005A2B28">
        <w:tc>
          <w:tcPr>
            <w:tcW w:w="0" w:type="auto"/>
            <w:gridSpan w:val="5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IV. Кадровое обеспечение введения </w:t>
            </w:r>
            <w:proofErr w:type="gram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обновленных</w:t>
            </w:r>
            <w:proofErr w:type="gram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среднего общего образования</w:t>
            </w:r>
          </w:p>
        </w:tc>
      </w:tr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обучения руководителей и специалистов ИРО/ИПК/ЦНППМ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- декабрь 2022, март - апрель 2023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Синхронизированы процессы обучения педагогических и управленческих команд на всей территории Российской Федерации</w:t>
            </w:r>
          </w:p>
        </w:tc>
      </w:tr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обучения специалистов муниципальных органов управления образованием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2023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Синхронизированы процессы обучения педагогических и управленческих команд на всей </w:t>
            </w: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территории Российской Федерации</w:t>
            </w:r>
          </w:p>
        </w:tc>
      </w:tr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повышения </w:t>
            </w: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квалификации руководителей общеобразовательных организаций, разрабатывающих и реализующих основные образовательные программы среднего общего образования по вопросам реализации обновленного ФГОС СОО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март - </w:t>
            </w: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 2023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A2B28" w:rsidRPr="005A2B28" w:rsidRDefault="005A2B28" w:rsidP="005A2B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повышения квалификации всех педагогических работников, участвующих в разработке и реализации основной образовательной программы среднего общего образования по вопросам реализации обновленного ФГОС СОО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- август 2023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5A2B28" w:rsidRPr="005A2B28" w:rsidRDefault="005A2B28" w:rsidP="005A2B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B28" w:rsidRPr="005A2B28" w:rsidTr="005A2B28">
        <w:tc>
          <w:tcPr>
            <w:tcW w:w="0" w:type="auto"/>
            <w:gridSpan w:val="5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V. Мониторинг готовности регионов к введению обновленных ФГОС среднего общего образования</w:t>
            </w:r>
          </w:p>
        </w:tc>
      </w:tr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 системы мониторинга готовности образовательных </w:t>
            </w:r>
            <w:proofErr w:type="gram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</w:t>
            </w:r>
            <w:proofErr w:type="gram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введению обновленного ФГОС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февраль 2023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 перечень муниципальных образований с низким уровнем готовности к введению </w:t>
            </w:r>
            <w:proofErr w:type="gram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обновленного</w:t>
            </w:r>
            <w:proofErr w:type="gram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</w:t>
            </w:r>
          </w:p>
        </w:tc>
      </w:tr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индивидуальных контрольных собеседований по готовности муниципальных образований к введению </w:t>
            </w:r>
            <w:proofErr w:type="gram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обновленного</w:t>
            </w:r>
            <w:proofErr w:type="gram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СОО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- март 2023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 промежуточный контроль готовности муниципальных образований к введению </w:t>
            </w:r>
            <w:proofErr w:type="gram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обновленного</w:t>
            </w:r>
            <w:proofErr w:type="gram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</w:t>
            </w:r>
          </w:p>
        </w:tc>
      </w:tr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контрольных экспертных выездов в муниципальные образования на основе </w:t>
            </w:r>
            <w:proofErr w:type="gram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риск-ориентированной</w:t>
            </w:r>
            <w:proofErr w:type="gram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модели с целью снижения рисков при переходе к реализации обновленного ФГОС СОО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2023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 промежуточный контроль готовности муниципальных образований к введению </w:t>
            </w:r>
            <w:proofErr w:type="gram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обновленного</w:t>
            </w:r>
            <w:proofErr w:type="gram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ФГОС.</w:t>
            </w:r>
          </w:p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Оказана помощь региональных экспертов муниципальным органам управления образованием, координационным группам по введению обновленного ФГОС СОО</w:t>
            </w:r>
          </w:p>
        </w:tc>
      </w:tr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 системы мониторинга реализации </w:t>
            </w: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образовательными организациями обновленного ФГОС СОО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 2023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 промежуточный </w:t>
            </w: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контроль качества </w:t>
            </w:r>
            <w:proofErr w:type="gram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proofErr w:type="gram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муниципальных образованиях обновленного ФГОС СОО</w:t>
            </w:r>
          </w:p>
        </w:tc>
      </w:tr>
      <w:tr w:rsidR="005A2B28" w:rsidRPr="005A2B28" w:rsidTr="005A2B28">
        <w:tc>
          <w:tcPr>
            <w:tcW w:w="0" w:type="auto"/>
            <w:gridSpan w:val="5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VI. Информационное обеспечение введения </w:t>
            </w:r>
            <w:proofErr w:type="gramStart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обновленных</w:t>
            </w:r>
            <w:proofErr w:type="gramEnd"/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среднего общего образования</w:t>
            </w:r>
          </w:p>
        </w:tc>
      </w:tr>
      <w:tr w:rsidR="005A2B28" w:rsidRPr="005A2B28" w:rsidTr="005A2B28"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общественности через средства массовой информации о подготовке и успешных практиках реализации обновленного ФГОС СОО в общеобразовательных организациях субъекта Российской Федерации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2022, далее ежемесячно</w:t>
            </w: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A2B28" w:rsidRPr="005A2B28" w:rsidRDefault="005A2B28" w:rsidP="005A2B2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обществом прав и возможностей, предоставляемых системой образования Российской Федерации гражданам при реализации обновленного ФГОС СОО</w:t>
            </w:r>
          </w:p>
        </w:tc>
      </w:tr>
    </w:tbl>
    <w:p w:rsidR="00BE7777" w:rsidRDefault="00BE7777" w:rsidP="005A2B28">
      <w:pPr>
        <w:spacing w:line="240" w:lineRule="auto"/>
        <w:jc w:val="center"/>
      </w:pPr>
    </w:p>
    <w:sectPr w:rsidR="00BE7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B28"/>
    <w:rsid w:val="005A2B28"/>
    <w:rsid w:val="00624E02"/>
    <w:rsid w:val="00BA42C3"/>
    <w:rsid w:val="00BE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2B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2B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A2B28"/>
    <w:rPr>
      <w:color w:val="0000FF"/>
      <w:u w:val="single"/>
    </w:rPr>
  </w:style>
  <w:style w:type="paragraph" w:customStyle="1" w:styleId="pc">
    <w:name w:val="pc"/>
    <w:basedOn w:val="a"/>
    <w:rsid w:val="005A2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A2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rsid w:val="005A2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2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B2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A2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2B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2B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A2B28"/>
    <w:rPr>
      <w:color w:val="0000FF"/>
      <w:u w:val="single"/>
    </w:rPr>
  </w:style>
  <w:style w:type="paragraph" w:customStyle="1" w:styleId="pc">
    <w:name w:val="pc"/>
    <w:basedOn w:val="a"/>
    <w:rsid w:val="005A2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A2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rsid w:val="005A2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2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B2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A2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9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5110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64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4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40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14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26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7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54121">
                      <w:marLeft w:val="0"/>
                      <w:marRight w:val="0"/>
                      <w:marTop w:val="0"/>
                      <w:marBottom w:val="1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44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</w:div>
                      </w:divsChild>
                    </w:div>
                    <w:div w:id="203418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88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2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43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4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09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92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7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58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94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1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95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54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52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18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2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80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21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44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5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53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7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34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47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05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4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18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71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60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0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37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9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67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02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59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6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46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74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3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9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0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9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94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36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0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53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58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98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5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8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28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87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31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49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28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62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8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7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53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07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98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04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66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99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41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39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25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49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94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49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28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81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63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05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38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65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88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94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78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05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41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79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3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4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19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15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5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99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98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29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2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4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0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02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15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70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56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12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57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63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52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78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11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57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74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88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4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69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47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55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72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69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00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36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24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9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07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26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21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52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19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81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59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41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5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65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53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10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77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9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46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2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74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7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61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53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61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63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0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21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65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5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40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7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23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43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69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98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11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78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17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68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54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8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71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38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26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8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45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88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04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61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06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1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13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00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88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0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74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1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04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6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23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9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30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9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6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34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17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8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88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7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25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2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5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56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1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23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15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41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8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55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7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07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9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47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75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02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24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19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59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78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93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74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69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55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57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0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24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48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92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1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83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60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36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24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4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3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16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0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1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40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7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78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27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27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65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78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55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7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47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63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71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52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09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54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2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6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27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1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4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66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87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01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80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34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5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16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37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7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72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6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39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5671708">
          <w:marLeft w:val="300"/>
          <w:marRight w:val="30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6" w:color="auto"/>
                <w:right w:val="none" w:sz="0" w:space="0" w:color="auto"/>
              </w:divBdr>
            </w:div>
            <w:div w:id="87092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4692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76622">
                  <w:marLeft w:val="0"/>
                  <w:marRight w:val="0"/>
                  <w:marTop w:val="0"/>
                  <w:marBottom w:val="0"/>
                  <w:divBdr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laws.ru/acts/Prikaz-Minobrnauki-Rossii-ot-17.05.2012-N-413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laws.ru/acts/Prikaz-Minobrnauki-Rossii-ot-17.05.2012-N-413/" TargetMode="External"/><Relationship Id="rId12" Type="http://schemas.openxmlformats.org/officeDocument/2006/relationships/hyperlink" Target="https://rulaws.ru/laws/Federalnyy-zakon-ot-29.12.2012-N-273-F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rulaws.ru/acts/Prikaz-Minprosvescheniya-Rossii-ot-31.05.2021-N-287/" TargetMode="External"/><Relationship Id="rId5" Type="http://schemas.openxmlformats.org/officeDocument/2006/relationships/hyperlink" Target="https://ads.adfox.ru/309777/clickURL?ad-session-id=6602831676883465747&amp;hash=c027386dc609e2b2&amp;sj=6Bo0_LtJ9DpS85im1xJNZo_QUEU8yURMev_LBgYriByikPk75RdMaNNv8ASkHA%3D%3D&amp;rand=notngvd&amp;rqs=igFaQg8sGYkKNvNjBR87MAXXPsHJ4KlX&amp;pr=igowlnz&amp;p1=cntrr&amp;ytt=123696668868613&amp;p5=ixqkg&amp;ybv=0.724193&amp;p2=hbgu&amp;ylv=0.724193&amp;pf=https%3A%2F%2Flogin.consultant.ru%2Fdemo-access%2F%3Futm_campaign%3Ddemo-access%26utm_source%3Drulawsru%26utm_medium%3Dbanner%26utm_content%3Dregistration%26utm_term%3Dabovetext" TargetMode="External"/><Relationship Id="rId10" Type="http://schemas.openxmlformats.org/officeDocument/2006/relationships/hyperlink" Target="https://rulaws.ru/acts/Prikaz-Minprosvescheniya-Rossii-ot-31.05.2021-N-28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laws.ru/laws/Federalnyy-zakon-ot-29.12.2012-N-273-F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5468</Words>
  <Characters>31174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методические кабинет</dc:creator>
  <cp:lastModifiedBy>методические кабинет</cp:lastModifiedBy>
  <cp:revision>2</cp:revision>
  <cp:lastPrinted>2023-02-20T09:17:00Z</cp:lastPrinted>
  <dcterms:created xsi:type="dcterms:W3CDTF">2023-02-20T08:58:00Z</dcterms:created>
  <dcterms:modified xsi:type="dcterms:W3CDTF">2023-02-20T09:28:00Z</dcterms:modified>
</cp:coreProperties>
</file>